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B2" w:rsidRDefault="00B508B2" w:rsidP="00B508B2">
      <w:pPr>
        <w:pStyle w:val="Sinespaciado"/>
        <w:rPr>
          <w:lang w:eastAsia="es-CO"/>
        </w:rPr>
      </w:pPr>
    </w:p>
    <w:p w:rsidR="006C5954" w:rsidRDefault="00645620" w:rsidP="00B508B2">
      <w:pPr>
        <w:pStyle w:val="Sinespaciado"/>
        <w:rPr>
          <w:lang w:eastAsia="es-CO"/>
        </w:rPr>
      </w:pPr>
      <w:r w:rsidRPr="00F46551">
        <w:rPr>
          <w:lang w:eastAsia="es-CO"/>
        </w:rPr>
        <w:t xml:space="preserve">Revista semana </w:t>
      </w:r>
      <w:hyperlink r:id="rId9" w:history="1">
        <w:r w:rsidRPr="00645620">
          <w:rPr>
            <w:color w:val="D22224"/>
            <w:u w:val="single"/>
            <w:lang w:eastAsia="es-CO"/>
          </w:rPr>
          <w:t>EDUCACIÓN</w:t>
        </w:r>
      </w:hyperlink>
      <w:r w:rsidRPr="00645620">
        <w:rPr>
          <w:lang w:eastAsia="es-CO"/>
        </w:rPr>
        <w:t> | 2015/02/19 13:00</w:t>
      </w:r>
    </w:p>
    <w:p w:rsidR="00645620" w:rsidRPr="00645620" w:rsidRDefault="00645620" w:rsidP="00B508B2">
      <w:pPr>
        <w:pStyle w:val="Sinespaciado"/>
        <w:rPr>
          <w:color w:val="2F2F2F"/>
          <w:szCs w:val="18"/>
          <w:lang w:eastAsia="es-CO"/>
        </w:rPr>
      </w:pPr>
      <w:r w:rsidRPr="00645620">
        <w:rPr>
          <w:color w:val="2F2F2F"/>
          <w:szCs w:val="18"/>
          <w:lang w:eastAsia="es-CO"/>
        </w:rPr>
        <w:t>Los alumnos no quieren investigar</w:t>
      </w:r>
    </w:p>
    <w:p w:rsidR="00645620" w:rsidRPr="00645620" w:rsidRDefault="00645620" w:rsidP="00B508B2">
      <w:pPr>
        <w:pStyle w:val="Sinespaciado"/>
        <w:rPr>
          <w:lang w:eastAsia="es-CO"/>
        </w:rPr>
      </w:pPr>
      <w:r w:rsidRPr="00645620">
        <w:rPr>
          <w:lang w:eastAsia="es-CO"/>
        </w:rPr>
        <w:t>A pesar de tener las herramientas, no saben dónde buscar información de calidad ni cómo planear su trabajo a partir de esta. Los maestros tienen el reto de motivarlos y guiarlos.</w:t>
      </w:r>
    </w:p>
    <w:p w:rsidR="00645620" w:rsidRPr="00B508B2" w:rsidRDefault="00645620" w:rsidP="00B508B2">
      <w:pPr>
        <w:pStyle w:val="Sinespaciado"/>
        <w:rPr>
          <w:b/>
          <w:u w:val="single"/>
          <w:lang w:eastAsia="es-CO"/>
        </w:rPr>
      </w:pPr>
      <w:r w:rsidRPr="00645620">
        <w:rPr>
          <w:b/>
          <w:color w:val="666666"/>
          <w:lang w:eastAsia="es-CO"/>
        </w:rPr>
        <w:t> </w:t>
      </w:r>
      <w:r w:rsidRPr="00B508B2">
        <w:rPr>
          <w:b/>
          <w:color w:val="666666"/>
          <w:u w:val="single"/>
          <w:lang w:eastAsia="es-CO"/>
        </w:rPr>
        <w:t>Los alumnos no quieren investigar</w:t>
      </w:r>
    </w:p>
    <w:p w:rsidR="00645620" w:rsidRPr="002F10A3" w:rsidRDefault="00645620" w:rsidP="00B508B2">
      <w:pPr>
        <w:pStyle w:val="Sinespaciado"/>
        <w:rPr>
          <w:lang w:eastAsia="es-CO"/>
        </w:rPr>
      </w:pPr>
      <w:r w:rsidRPr="00645620">
        <w:rPr>
          <w:lang w:eastAsia="es-CO"/>
        </w:rPr>
        <w:t xml:space="preserve">En la actualidad los maestros han manifestado su preocupación por la falta de investigación y criterio de los jóvenes debido al creciente uso de las redes sociales y en general de la información que encuentra en internet. Según el estudio hecho por la consultora internacional Asociación para la Investigación del Consumidor –GFK, por sus siglas en alemán- los adolescentes usan internet como principal medio de consulta en sus investigaciones. En Latinoamérica, las páginas más visitadas por los jóvenes son El Rincón del Vago, Wikipedia, </w:t>
      </w:r>
      <w:proofErr w:type="spellStart"/>
      <w:r w:rsidRPr="00645620">
        <w:rPr>
          <w:lang w:eastAsia="es-CO"/>
        </w:rPr>
        <w:t>Yahoo</w:t>
      </w:r>
      <w:proofErr w:type="spellEnd"/>
      <w:r w:rsidRPr="00645620">
        <w:rPr>
          <w:lang w:eastAsia="es-CO"/>
        </w:rPr>
        <w:t xml:space="preserve"> </w:t>
      </w:r>
      <w:proofErr w:type="spellStart"/>
      <w:r w:rsidRPr="00645620">
        <w:rPr>
          <w:lang w:eastAsia="es-CO"/>
        </w:rPr>
        <w:t>Answers</w:t>
      </w:r>
      <w:proofErr w:type="spellEnd"/>
      <w:r w:rsidRPr="00645620">
        <w:rPr>
          <w:lang w:eastAsia="es-CO"/>
        </w:rPr>
        <w:t xml:space="preserve"> y </w:t>
      </w:r>
      <w:proofErr w:type="spellStart"/>
      <w:r w:rsidRPr="00645620">
        <w:rPr>
          <w:lang w:eastAsia="es-CO"/>
        </w:rPr>
        <w:t>Taringa</w:t>
      </w:r>
      <w:proofErr w:type="spellEnd"/>
      <w:r w:rsidRPr="00645620">
        <w:rPr>
          <w:lang w:eastAsia="es-CO"/>
        </w:rPr>
        <w:t>. De ahí que la consultora concluya que los estudiantes no están profundizando ni aplicando ningún tipo de método académicamente adecuado para sus investigaciones. </w:t>
      </w:r>
      <w:r w:rsidRPr="00645620">
        <w:rPr>
          <w:lang w:eastAsia="es-CO"/>
        </w:rPr>
        <w:br/>
        <w:t>Una de las posibles soluciones a esta coyuntura es aplicar el método científico en las aulas. Incorporar esta metodología ha sido motivo de la investigación del especialista Marshall Walker, quien afirma que al final lo que le interesa a la ciencia es buscar mecanismos para pronosticar acontecimientos y de esa forma interpretar la realidad. Este tipo de procedimientos permitiría que los jóvenes que usan internet encuentren datos suficientes para hacer una predicción o lo que comúnmente se llama hipótesis.</w:t>
      </w:r>
      <w:r w:rsidRPr="00645620">
        <w:rPr>
          <w:lang w:eastAsia="es-CO"/>
        </w:rPr>
        <w:br/>
        <w:t>A partir de esta premisa, La Red Iberoamericana de Comunicación y Divulgación Científica publicó un artículo sobre la necesidad de concientizar a los docentes para que busquen estrategias que motiven a estudiantes para que usen el modelo en sus búsquedas por internet u otros medios. Los maestros deben tener en cuenta el perfil y nivel de desarrollo de cada alumno.</w:t>
      </w:r>
      <w:r w:rsidRPr="00645620">
        <w:rPr>
          <w:lang w:eastAsia="es-CO"/>
        </w:rPr>
        <w:br/>
        <w:t>La Universidad Católica de Valparaíso realizó un estudio para ver qué tipo de estrategias podrían ser usadas en el aula. El proceso se llevó a cabo durante 56 días con seis maestros de diferentes áreas y pretendía identificar qué patrones aplicaban para incentivar a sus alumnos a usar la técnica positiva.</w:t>
      </w:r>
      <w:r w:rsidRPr="00645620">
        <w:rPr>
          <w:lang w:eastAsia="es-CO"/>
        </w:rPr>
        <w:br/>
        <w:t>Las actividades que se realizaron en grupos les planteaban experimentos y problemas cotidianos a los estudiantes. El objetivo era focalizar la atención en el estudiante permitiéndole indagar por procesos que suceden a sus alrededor, e investigar por medio de trabajos de campo, lecturas e interacción con otros grupos de trabajo. Sin embargo, y como lo aseguró la Red Iberoamericana, la responsabilidad inicial partía del docente.</w:t>
      </w:r>
      <w:r w:rsidRPr="00645620">
        <w:rPr>
          <w:lang w:eastAsia="es-CO"/>
        </w:rPr>
        <w:br/>
        <w:t>Los resultados de este estudio arrojaron un incremento en la participación en clase de los alumnos de secundaria, además de un mayor sentido de compromiso. Esto ratifica la necesidad de plantear el método científico como una herramienta que ayude a tener una investigación justificada por datos, que plantee hipótesis y que les permita a los jóvenes planear y organizar su trabajo.  </w:t>
      </w:r>
      <w:r w:rsidRPr="00645620">
        <w:rPr>
          <w:lang w:eastAsia="es-CO"/>
        </w:rPr>
        <w:br/>
        <w:t>El problema no radica en el medio de investigación que están usando los alumnos en la actualidad, sino que tiene que ver con que no tienen la estructura adecuada para sustentar la información que encuentran. Además, la mayoría de los estudiantes no pueden plantear una posición argumentativa. </w:t>
      </w:r>
    </w:p>
    <w:p w:rsidR="00F46551" w:rsidRPr="00B508B2" w:rsidRDefault="00F46551" w:rsidP="006C5954">
      <w:pPr>
        <w:pStyle w:val="Sinespaciado"/>
        <w:rPr>
          <w:u w:val="single"/>
          <w:lang w:eastAsia="es-CO"/>
        </w:rPr>
      </w:pPr>
      <w:r w:rsidRPr="00B508B2">
        <w:rPr>
          <w:b/>
          <w:u w:val="single"/>
          <w:lang w:eastAsia="es-CO"/>
        </w:rPr>
        <w:t>Investigas o sales del paso</w:t>
      </w:r>
      <w:r w:rsidRPr="00B508B2">
        <w:rPr>
          <w:rStyle w:val="Refdenotaalpie"/>
          <w:rFonts w:eastAsia="Times New Roman" w:cs="Arial"/>
          <w:b/>
          <w:color w:val="000000"/>
          <w:szCs w:val="18"/>
          <w:u w:val="single"/>
          <w:lang w:eastAsia="es-CO"/>
        </w:rPr>
        <w:footnoteReference w:id="1"/>
      </w:r>
    </w:p>
    <w:p w:rsidR="00F46551" w:rsidRPr="002F10A3" w:rsidRDefault="00F46551" w:rsidP="006C5954">
      <w:pPr>
        <w:pStyle w:val="Sinespaciado"/>
        <w:rPr>
          <w:lang w:eastAsia="es-CO"/>
        </w:rPr>
      </w:pPr>
      <w:r w:rsidRPr="002F10A3">
        <w:lastRenderedPageBreak/>
        <w:t>¿Cómo sueles investigar a la hora de hacer tus trabajos? Puedes contestar al siguiente test. Hazlo de forma sincera, subrayando «sí» cuando la frase que aparece en la columna de la derecha describa alguna de tus actitudes a la hora de investigar y «no» cuando ocurra lo contrario. Te ayudaremos a mejorar todo aquello que no sabes hacer o que haces con dificultad.</w:t>
      </w:r>
    </w:p>
    <w:p w:rsidR="00F46551" w:rsidRPr="00B508B2" w:rsidRDefault="00645620" w:rsidP="002F10A3">
      <w:pPr>
        <w:pStyle w:val="Sinespaciado"/>
        <w:rPr>
          <w:rFonts w:ascii="Arial Narrow" w:hAnsi="Arial Narrow"/>
          <w:szCs w:val="18"/>
          <w:lang w:eastAsia="es-CO"/>
        </w:rPr>
      </w:pPr>
      <w:r w:rsidRPr="00B508B2">
        <w:rPr>
          <w:rFonts w:ascii="Arial Narrow" w:hAnsi="Arial Narrow"/>
          <w:szCs w:val="18"/>
          <w:lang w:eastAsia="es-CO"/>
        </w:rPr>
        <w:t xml:space="preserve">1. Cuando el profesor me manda un trabajo de tema libre escojo el que me resulta más fácil. </w:t>
      </w:r>
    </w:p>
    <w:p w:rsidR="00F46551" w:rsidRPr="00B508B2" w:rsidRDefault="00645620" w:rsidP="002F10A3">
      <w:pPr>
        <w:pStyle w:val="Sinespaciado"/>
        <w:rPr>
          <w:rFonts w:ascii="Arial Narrow" w:hAnsi="Arial Narrow"/>
          <w:szCs w:val="18"/>
          <w:lang w:eastAsia="es-CO"/>
        </w:rPr>
      </w:pPr>
      <w:r w:rsidRPr="00B508B2">
        <w:rPr>
          <w:rFonts w:ascii="Arial Narrow" w:hAnsi="Arial Narrow"/>
          <w:szCs w:val="18"/>
          <w:lang w:eastAsia="es-CO"/>
        </w:rPr>
        <w:t xml:space="preserve">2. Suelo comentar mis ideas con mis compañeros, con mis profesores, con mis padres… </w:t>
      </w:r>
    </w:p>
    <w:p w:rsidR="00F46551" w:rsidRPr="00B508B2" w:rsidRDefault="00645620" w:rsidP="002F10A3">
      <w:pPr>
        <w:pStyle w:val="Sinespaciado"/>
        <w:rPr>
          <w:rFonts w:ascii="Arial Narrow" w:hAnsi="Arial Narrow"/>
          <w:szCs w:val="18"/>
          <w:lang w:eastAsia="es-CO"/>
        </w:rPr>
      </w:pPr>
      <w:r w:rsidRPr="00B508B2">
        <w:rPr>
          <w:rFonts w:ascii="Arial Narrow" w:hAnsi="Arial Narrow"/>
          <w:szCs w:val="18"/>
          <w:lang w:eastAsia="es-CO"/>
        </w:rPr>
        <w:t xml:space="preserve">3. Cuando tengo la idea para un trabajo no se la digo a nadie para que no me copien. </w:t>
      </w:r>
    </w:p>
    <w:p w:rsidR="00F46551" w:rsidRPr="00B508B2" w:rsidRDefault="00645620" w:rsidP="002F10A3">
      <w:pPr>
        <w:pStyle w:val="Sinespaciado"/>
        <w:rPr>
          <w:rFonts w:ascii="Arial Narrow" w:hAnsi="Arial Narrow"/>
          <w:szCs w:val="18"/>
          <w:lang w:eastAsia="es-CO"/>
        </w:rPr>
      </w:pPr>
      <w:r w:rsidRPr="00B508B2">
        <w:rPr>
          <w:rFonts w:ascii="Arial Narrow" w:hAnsi="Arial Narrow"/>
          <w:szCs w:val="18"/>
          <w:lang w:eastAsia="es-CO"/>
        </w:rPr>
        <w:t xml:space="preserve">4. Intento consultar bastantes fuentes de información y que estas sean variadas, aunque tarde más tiempo en hacer mi trabajo. </w:t>
      </w:r>
    </w:p>
    <w:p w:rsidR="00F46551" w:rsidRPr="00B508B2" w:rsidRDefault="00645620" w:rsidP="002F10A3">
      <w:pPr>
        <w:pStyle w:val="Sinespaciado"/>
        <w:rPr>
          <w:rFonts w:ascii="Arial Narrow" w:hAnsi="Arial Narrow"/>
          <w:szCs w:val="18"/>
          <w:lang w:eastAsia="es-CO"/>
        </w:rPr>
      </w:pPr>
      <w:r w:rsidRPr="00B508B2">
        <w:rPr>
          <w:rFonts w:ascii="Arial Narrow" w:hAnsi="Arial Narrow"/>
          <w:szCs w:val="18"/>
          <w:lang w:eastAsia="es-CO"/>
        </w:rPr>
        <w:t xml:space="preserve">5. Cuando tengo tres o cuatro documentos ya me parecen suficientes. </w:t>
      </w:r>
    </w:p>
    <w:p w:rsidR="00F46551" w:rsidRPr="00B508B2" w:rsidRDefault="00645620" w:rsidP="002F10A3">
      <w:pPr>
        <w:pStyle w:val="Sinespaciado"/>
        <w:rPr>
          <w:rFonts w:ascii="Arial Narrow" w:hAnsi="Arial Narrow"/>
          <w:szCs w:val="18"/>
        </w:rPr>
      </w:pPr>
      <w:r w:rsidRPr="00B508B2">
        <w:rPr>
          <w:rFonts w:ascii="Arial Narrow" w:hAnsi="Arial Narrow"/>
          <w:szCs w:val="18"/>
        </w:rPr>
        <w:t xml:space="preserve">6. Para buscar información utilizo distintas palabras clave que expresan los puntos del tema que quiero tratar. </w:t>
      </w:r>
    </w:p>
    <w:p w:rsidR="00F46551" w:rsidRPr="00B508B2" w:rsidRDefault="00645620" w:rsidP="002F10A3">
      <w:pPr>
        <w:pStyle w:val="Sinespaciado"/>
        <w:rPr>
          <w:rFonts w:ascii="Arial Narrow" w:hAnsi="Arial Narrow"/>
          <w:szCs w:val="18"/>
        </w:rPr>
      </w:pPr>
      <w:r w:rsidRPr="00B508B2">
        <w:rPr>
          <w:rFonts w:ascii="Arial Narrow" w:hAnsi="Arial Narrow"/>
          <w:szCs w:val="18"/>
        </w:rPr>
        <w:t xml:space="preserve">7. Suelo apuntar siempre de dónde he sacado las informaciones para incluirlo al final de mi trabajo en una bibliografía. </w:t>
      </w:r>
    </w:p>
    <w:p w:rsidR="00F46551" w:rsidRPr="00B508B2" w:rsidRDefault="00645620" w:rsidP="002F10A3">
      <w:pPr>
        <w:pStyle w:val="Sinespaciado"/>
        <w:rPr>
          <w:rFonts w:ascii="Arial Narrow" w:hAnsi="Arial Narrow"/>
          <w:szCs w:val="18"/>
        </w:rPr>
      </w:pPr>
      <w:r w:rsidRPr="00B508B2">
        <w:rPr>
          <w:rFonts w:ascii="Arial Narrow" w:hAnsi="Arial Narrow"/>
          <w:szCs w:val="18"/>
        </w:rPr>
        <w:t xml:space="preserve">8. Tengo dos o tres direcciones de Internet que me sacan de apuros en todos los trabajos que tengo que hacer para las distintas asignaturas. </w:t>
      </w:r>
    </w:p>
    <w:p w:rsidR="00F46551" w:rsidRPr="00B508B2" w:rsidRDefault="00645620" w:rsidP="002F10A3">
      <w:pPr>
        <w:pStyle w:val="Sinespaciado"/>
        <w:rPr>
          <w:rFonts w:ascii="Arial Narrow" w:hAnsi="Arial Narrow"/>
          <w:szCs w:val="18"/>
        </w:rPr>
      </w:pPr>
      <w:r w:rsidRPr="00B508B2">
        <w:rPr>
          <w:rFonts w:ascii="Arial Narrow" w:hAnsi="Arial Narrow"/>
          <w:szCs w:val="18"/>
        </w:rPr>
        <w:t xml:space="preserve">9. Pienso que puede haber documentos que, aunque traten el tema de mi trabajo, no me sirvan, por su enfoque, por su poca calidad, por su excesivo nivel, etcétera. </w:t>
      </w:r>
    </w:p>
    <w:p w:rsidR="00F46551" w:rsidRPr="00B508B2" w:rsidRDefault="00645620" w:rsidP="002F10A3">
      <w:pPr>
        <w:pStyle w:val="Sinespaciado"/>
        <w:rPr>
          <w:rFonts w:ascii="Arial Narrow" w:hAnsi="Arial Narrow"/>
          <w:szCs w:val="18"/>
        </w:rPr>
      </w:pPr>
      <w:r w:rsidRPr="00B508B2">
        <w:rPr>
          <w:rFonts w:ascii="Arial Narrow" w:hAnsi="Arial Narrow"/>
          <w:szCs w:val="18"/>
        </w:rPr>
        <w:t xml:space="preserve">10. Creo que cualquier documento puede ser bueno para un trabajo, pues, si está publicado, es que tiene calidad. </w:t>
      </w:r>
    </w:p>
    <w:p w:rsidR="00645620" w:rsidRPr="00B508B2" w:rsidRDefault="00645620" w:rsidP="002F10A3">
      <w:pPr>
        <w:pStyle w:val="Sinespaciado"/>
        <w:rPr>
          <w:rFonts w:ascii="Arial Narrow" w:hAnsi="Arial Narrow"/>
          <w:szCs w:val="18"/>
        </w:rPr>
      </w:pPr>
      <w:r w:rsidRPr="00B508B2">
        <w:rPr>
          <w:rFonts w:ascii="Arial Narrow" w:hAnsi="Arial Narrow"/>
          <w:szCs w:val="18"/>
        </w:rPr>
        <w:t>11. Prefiero buscar muchos documentos y luego desechar los que menos me gusten.</w:t>
      </w:r>
    </w:p>
    <w:p w:rsidR="00F46551" w:rsidRPr="00B508B2" w:rsidRDefault="00F46551" w:rsidP="002F10A3">
      <w:pPr>
        <w:pStyle w:val="Sinespaciado"/>
        <w:rPr>
          <w:rFonts w:ascii="Arial Narrow" w:hAnsi="Arial Narrow"/>
          <w:szCs w:val="18"/>
        </w:rPr>
      </w:pPr>
      <w:bookmarkStart w:id="0" w:name="_GoBack"/>
      <w:r w:rsidRPr="00B508B2">
        <w:rPr>
          <w:rFonts w:ascii="Arial Narrow" w:hAnsi="Arial Narrow"/>
          <w:szCs w:val="18"/>
        </w:rPr>
        <w:t xml:space="preserve">12. Me gusta ir a las bibliotecas, pues allí puedo encontrar información interesante. </w:t>
      </w:r>
    </w:p>
    <w:bookmarkEnd w:id="0"/>
    <w:p w:rsidR="00F46551" w:rsidRPr="00B508B2" w:rsidRDefault="00F46551" w:rsidP="002F10A3">
      <w:pPr>
        <w:pStyle w:val="Sinespaciado"/>
        <w:rPr>
          <w:rFonts w:ascii="Arial Narrow" w:hAnsi="Arial Narrow"/>
          <w:szCs w:val="18"/>
        </w:rPr>
      </w:pPr>
      <w:r w:rsidRPr="00B508B2">
        <w:rPr>
          <w:rFonts w:ascii="Arial Narrow" w:hAnsi="Arial Narrow"/>
          <w:szCs w:val="18"/>
        </w:rPr>
        <w:t>13. Se me olvida a menudo citar mis fuentes de información.</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 14. Me gusta empezar enseguida el trabajo, aunque no tenga muy claro lo que estoy haciendo. </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15. Una vez que he planificado mi trabajo me mantengo fiel a mi plan hasta el final, pase lo que pase. </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16. Cuando comienzo un trabajo lo planifico de antemano, según como quiera abordar el tema que he escogido. </w:t>
      </w:r>
    </w:p>
    <w:p w:rsidR="00F46551" w:rsidRPr="00B508B2" w:rsidRDefault="00F46551" w:rsidP="002F10A3">
      <w:pPr>
        <w:pStyle w:val="Sinespaciado"/>
        <w:rPr>
          <w:rFonts w:ascii="Arial Narrow" w:hAnsi="Arial Narrow"/>
          <w:szCs w:val="18"/>
        </w:rPr>
      </w:pPr>
      <w:r w:rsidRPr="00B508B2">
        <w:rPr>
          <w:rFonts w:ascii="Arial Narrow" w:hAnsi="Arial Narrow"/>
          <w:szCs w:val="18"/>
        </w:rPr>
        <w:t>17. Suelo anotar las indicaciones del profesor para no olvidarlas y tenerlas en cuenta en todo momento.</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 18. Soy bastante flexible y suelo ir modificando el contenido y el enfoque de mi trabajo a medida que voy pasando por las diferentes etapas y descubriendo cosas nuevas. </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19. Para redactar mi trabajo tengo en cuenta quién lo va a leer. </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20. Una vez que redacto el texto lo entrego enseguida. </w:t>
      </w:r>
    </w:p>
    <w:p w:rsidR="00F46551" w:rsidRPr="00B508B2" w:rsidRDefault="00F46551" w:rsidP="002F10A3">
      <w:pPr>
        <w:pStyle w:val="Sinespaciado"/>
        <w:rPr>
          <w:rFonts w:ascii="Arial Narrow" w:hAnsi="Arial Narrow"/>
          <w:szCs w:val="18"/>
        </w:rPr>
      </w:pPr>
      <w:r w:rsidRPr="00B508B2">
        <w:rPr>
          <w:rFonts w:ascii="Arial Narrow" w:hAnsi="Arial Narrow"/>
          <w:szCs w:val="18"/>
        </w:rPr>
        <w:t>21. Me gusta repasar varias veces mis trabajos escritos para ver si están bien expresados y para revisar las ideas que expongo.</w:t>
      </w:r>
    </w:p>
    <w:p w:rsidR="00F46551" w:rsidRPr="00B508B2" w:rsidRDefault="00F46551" w:rsidP="002F10A3">
      <w:pPr>
        <w:pStyle w:val="Sinespaciado"/>
        <w:rPr>
          <w:rFonts w:ascii="Arial Narrow" w:hAnsi="Arial Narrow"/>
          <w:szCs w:val="18"/>
        </w:rPr>
      </w:pPr>
      <w:r w:rsidRPr="00B508B2">
        <w:rPr>
          <w:rFonts w:ascii="Arial Narrow" w:hAnsi="Arial Narrow"/>
          <w:szCs w:val="18"/>
        </w:rPr>
        <w:t xml:space="preserve"> 22. Si el profesor dice que la investigación tiene que ocupar diez hojas, las relleno como sea, aunque mi trabajo pueda ocupar menos. </w:t>
      </w:r>
    </w:p>
    <w:p w:rsidR="00F46551" w:rsidRPr="00B508B2" w:rsidRDefault="00F46551" w:rsidP="002F10A3">
      <w:pPr>
        <w:pStyle w:val="Sinespaciado"/>
        <w:rPr>
          <w:rFonts w:ascii="Arial Narrow" w:hAnsi="Arial Narrow"/>
          <w:szCs w:val="18"/>
        </w:rPr>
      </w:pPr>
      <w:r w:rsidRPr="00B508B2">
        <w:rPr>
          <w:rFonts w:ascii="Arial Narrow" w:hAnsi="Arial Narrow"/>
          <w:szCs w:val="18"/>
        </w:rPr>
        <w:t>23. Suelo copiar párrafos de los documentos que selecciono, pues me cuesta expresar su contenido con mis propias palabras.</w:t>
      </w:r>
    </w:p>
    <w:p w:rsidR="00E22A6B" w:rsidRPr="0000380B" w:rsidRDefault="00E22A6B" w:rsidP="0000380B">
      <w:pPr>
        <w:pStyle w:val="Sinespaciado"/>
        <w:rPr>
          <w:rFonts w:ascii="Arial Narrow" w:hAnsi="Arial Narrow"/>
          <w:szCs w:val="18"/>
          <w:lang w:eastAsia="es-CO"/>
        </w:rPr>
        <w:sectPr w:rsidR="00E22A6B" w:rsidRPr="0000380B" w:rsidSect="002F10A3">
          <w:headerReference w:type="default" r:id="rId10"/>
          <w:type w:val="continuous"/>
          <w:pgSz w:w="12240" w:h="15840"/>
          <w:pgMar w:top="720" w:right="720" w:bottom="720" w:left="720" w:header="708" w:footer="708" w:gutter="0"/>
          <w:cols w:num="2" w:space="518"/>
          <w:docGrid w:linePitch="360"/>
        </w:sectPr>
      </w:pPr>
      <w:r w:rsidRPr="00B508B2">
        <w:rPr>
          <w:rFonts w:ascii="Arial Narrow" w:hAnsi="Arial Narrow"/>
          <w:szCs w:val="18"/>
        </w:rPr>
        <w:t>24. Si has tenido más de 20 respuestas azules: ¡enhorabuena!, investigas de forma adecuada. Si tus respuestas azules están entre 10 y 20: te conformas con «salir del paso», pero puedes mejorar mucho tu forma de investigar. Si tus respuestas azules son menos de 10: ¡cuidado!, te dedicas simplemente a «salir del paso»; conviene q</w:t>
      </w:r>
      <w:r w:rsidR="0000380B">
        <w:rPr>
          <w:rFonts w:ascii="Arial Narrow" w:hAnsi="Arial Narrow"/>
          <w:szCs w:val="18"/>
        </w:rPr>
        <w:t>ue revises tu forma de trabajar</w:t>
      </w:r>
    </w:p>
    <w:p w:rsidR="001E2EA4" w:rsidRDefault="001E2EA4"/>
    <w:sectPr w:rsidR="001E2EA4" w:rsidSect="00F4655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7F" w:rsidRDefault="000B3E7F" w:rsidP="00F46551">
      <w:pPr>
        <w:spacing w:line="240" w:lineRule="auto"/>
      </w:pPr>
      <w:r>
        <w:separator/>
      </w:r>
    </w:p>
  </w:endnote>
  <w:endnote w:type="continuationSeparator" w:id="0">
    <w:p w:rsidR="000B3E7F" w:rsidRDefault="000B3E7F" w:rsidP="00F46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7F" w:rsidRDefault="000B3E7F" w:rsidP="00F46551">
      <w:pPr>
        <w:spacing w:line="240" w:lineRule="auto"/>
      </w:pPr>
      <w:r>
        <w:separator/>
      </w:r>
    </w:p>
  </w:footnote>
  <w:footnote w:type="continuationSeparator" w:id="0">
    <w:p w:rsidR="000B3E7F" w:rsidRDefault="000B3E7F" w:rsidP="00F46551">
      <w:pPr>
        <w:spacing w:line="240" w:lineRule="auto"/>
      </w:pPr>
      <w:r>
        <w:continuationSeparator/>
      </w:r>
    </w:p>
  </w:footnote>
  <w:footnote w:id="1">
    <w:p w:rsidR="00F46551" w:rsidRPr="002F10A3" w:rsidRDefault="00F46551">
      <w:pPr>
        <w:pStyle w:val="Textonotapie"/>
        <w:rPr>
          <w:sz w:val="18"/>
          <w:szCs w:val="18"/>
        </w:rPr>
      </w:pPr>
      <w:r>
        <w:rPr>
          <w:rStyle w:val="Refdenotaalpie"/>
        </w:rPr>
        <w:footnoteRef/>
      </w:r>
      <w:r>
        <w:t xml:space="preserve"> </w:t>
      </w:r>
      <w:r w:rsidRPr="002F10A3">
        <w:rPr>
          <w:sz w:val="18"/>
          <w:szCs w:val="18"/>
        </w:rPr>
        <w:t xml:space="preserve">Programa educativo Cedro investigación de libro ESDElibro.es URL  </w:t>
      </w:r>
      <w:hyperlink r:id="rId1" w:history="1">
        <w:r w:rsidR="00E22A6B" w:rsidRPr="002F10A3">
          <w:rPr>
            <w:rStyle w:val="Hipervnculo"/>
            <w:sz w:val="18"/>
            <w:szCs w:val="18"/>
          </w:rPr>
          <w:t>http://www.esdelibro.es/docs/default-source/Guias/guia_profesores_.pdf recuperado junio de 2015</w:t>
        </w:r>
      </w:hyperlink>
    </w:p>
    <w:p w:rsidR="00E22A6B" w:rsidRPr="002F10A3" w:rsidRDefault="00E22A6B">
      <w:pPr>
        <w:pStyle w:val="Textonotapie"/>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1"/>
      <w:tblW w:w="11023" w:type="dxa"/>
      <w:tblLook w:val="04A0" w:firstRow="1" w:lastRow="0" w:firstColumn="1" w:lastColumn="0" w:noHBand="0" w:noVBand="1"/>
    </w:tblPr>
    <w:tblGrid>
      <w:gridCol w:w="10031"/>
      <w:gridCol w:w="992"/>
    </w:tblGrid>
    <w:tr w:rsidR="0000380B" w:rsidRPr="0000380B" w:rsidTr="008A7AEF">
      <w:trPr>
        <w:trHeight w:val="423"/>
      </w:trPr>
      <w:tc>
        <w:tcPr>
          <w:tcW w:w="10031" w:type="dxa"/>
          <w:tcBorders>
            <w:top w:val="single" w:sz="4" w:space="0" w:color="auto"/>
            <w:left w:val="single" w:sz="4" w:space="0" w:color="auto"/>
            <w:bottom w:val="single" w:sz="4" w:space="0" w:color="auto"/>
            <w:right w:val="single" w:sz="4" w:space="0" w:color="auto"/>
          </w:tcBorders>
          <w:vAlign w:val="center"/>
          <w:hideMark/>
        </w:tcPr>
        <w:p w:rsidR="0000380B" w:rsidRPr="0000380B" w:rsidRDefault="0000380B" w:rsidP="008A7AEF">
          <w:pPr>
            <w:jc w:val="center"/>
            <w:rPr>
              <w:rFonts w:ascii="Britannic Bold" w:hAnsi="Britannic Bold"/>
              <w:sz w:val="28"/>
              <w:szCs w:val="28"/>
            </w:rPr>
          </w:pPr>
          <w:r w:rsidRPr="0000380B">
            <w:rPr>
              <w:rFonts w:ascii="Britannic Bold" w:hAnsi="Britannic Bold"/>
              <w:sz w:val="28"/>
              <w:szCs w:val="28"/>
            </w:rPr>
            <w:t>INSTITUCIÓN EDUCATIVA SEBASTIAN DE BELALCAZAR</w:t>
          </w:r>
        </w:p>
        <w:p w:rsidR="0000380B" w:rsidRPr="0000380B" w:rsidRDefault="0000380B" w:rsidP="0000380B">
          <w:pPr>
            <w:jc w:val="center"/>
          </w:pPr>
          <w:r>
            <w:rPr>
              <w:rFonts w:ascii="Cambria" w:hAnsi="Cambria"/>
              <w:b/>
              <w:szCs w:val="20"/>
            </w:rPr>
            <w:t xml:space="preserve">Actividad </w:t>
          </w:r>
          <w:r w:rsidRPr="0000380B">
            <w:rPr>
              <w:rFonts w:ascii="Cambria" w:hAnsi="Cambria"/>
              <w:b/>
              <w:szCs w:val="20"/>
            </w:rPr>
            <w:t xml:space="preserve">2016 –       AREA: </w:t>
          </w:r>
          <w:r w:rsidRPr="0000380B">
            <w:rPr>
              <w:rFonts w:ascii="Cambria" w:hAnsi="Cambria"/>
              <w:szCs w:val="20"/>
            </w:rPr>
            <w:t xml:space="preserve">CIENCIAS NATURALES     </w:t>
          </w:r>
          <w:r w:rsidRPr="0000380B">
            <w:rPr>
              <w:rFonts w:ascii="Cambria" w:hAnsi="Cambria"/>
              <w:b/>
              <w:szCs w:val="20"/>
            </w:rPr>
            <w:t xml:space="preserve"> GRADO: 10        DOCENTE: </w:t>
          </w:r>
          <w:r w:rsidRPr="0000380B">
            <w:rPr>
              <w:rFonts w:ascii="Cambria" w:hAnsi="Cambria"/>
              <w:szCs w:val="20"/>
            </w:rPr>
            <w:t xml:space="preserve"> Norberto Montoya E.</w:t>
          </w:r>
        </w:p>
      </w:tc>
      <w:tc>
        <w:tcPr>
          <w:tcW w:w="992" w:type="dxa"/>
          <w:tcBorders>
            <w:top w:val="single" w:sz="4" w:space="0" w:color="auto"/>
            <w:left w:val="single" w:sz="4" w:space="0" w:color="auto"/>
            <w:bottom w:val="single" w:sz="4" w:space="0" w:color="auto"/>
            <w:right w:val="single" w:sz="4" w:space="0" w:color="auto"/>
          </w:tcBorders>
          <w:vAlign w:val="center"/>
          <w:hideMark/>
        </w:tcPr>
        <w:p w:rsidR="0000380B" w:rsidRPr="0000380B" w:rsidRDefault="0000380B" w:rsidP="008A7AEF">
          <w:pPr>
            <w:jc w:val="center"/>
          </w:pPr>
          <w:r w:rsidRPr="0000380B">
            <w:rPr>
              <w:noProof/>
              <w:lang w:eastAsia="es-CO"/>
            </w:rPr>
            <w:drawing>
              <wp:inline distT="0" distB="0" distL="0" distR="0" wp14:anchorId="5CBFEF81" wp14:editId="4A540885">
                <wp:extent cx="308344" cy="365711"/>
                <wp:effectExtent l="0" t="0" r="0" b="0"/>
                <wp:docPr id="1" name="Imagen 1" descr="Descripción: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570" cy="370724"/>
                        </a:xfrm>
                        <a:prstGeom prst="rect">
                          <a:avLst/>
                        </a:prstGeom>
                        <a:noFill/>
                        <a:ln>
                          <a:noFill/>
                        </a:ln>
                      </pic:spPr>
                    </pic:pic>
                  </a:graphicData>
                </a:graphic>
              </wp:inline>
            </w:drawing>
          </w:r>
        </w:p>
      </w:tc>
    </w:tr>
    <w:tr w:rsidR="0000380B" w:rsidRPr="0000380B" w:rsidTr="008A7AEF">
      <w:trPr>
        <w:trHeight w:val="324"/>
      </w:trPr>
      <w:tc>
        <w:tcPr>
          <w:tcW w:w="11023" w:type="dxa"/>
          <w:gridSpan w:val="2"/>
          <w:tcBorders>
            <w:top w:val="single" w:sz="4" w:space="0" w:color="auto"/>
            <w:left w:val="single" w:sz="4" w:space="0" w:color="auto"/>
            <w:bottom w:val="single" w:sz="4" w:space="0" w:color="auto"/>
            <w:right w:val="single" w:sz="4" w:space="0" w:color="auto"/>
          </w:tcBorders>
          <w:vAlign w:val="center"/>
          <w:hideMark/>
        </w:tcPr>
        <w:p w:rsidR="0000380B" w:rsidRPr="0000380B" w:rsidRDefault="0000380B" w:rsidP="008A7AEF">
          <w:pPr>
            <w:rPr>
              <w:rFonts w:ascii="Cambria" w:hAnsi="Cambria"/>
              <w:b/>
              <w:szCs w:val="20"/>
            </w:rPr>
          </w:pPr>
          <w:r w:rsidRPr="0000380B">
            <w:rPr>
              <w:rFonts w:ascii="Cambria" w:hAnsi="Cambria"/>
              <w:b/>
              <w:szCs w:val="20"/>
            </w:rPr>
            <w:t>ALUMNO:                                                                                                                                                                    GRUPO</w:t>
          </w:r>
        </w:p>
      </w:tc>
    </w:tr>
  </w:tbl>
  <w:p w:rsidR="0000380B" w:rsidRDefault="0000380B" w:rsidP="000038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D458A"/>
    <w:multiLevelType w:val="multilevel"/>
    <w:tmpl w:val="21A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20"/>
    <w:rsid w:val="0000380B"/>
    <w:rsid w:val="000B3E7F"/>
    <w:rsid w:val="001E2EA4"/>
    <w:rsid w:val="002F10A3"/>
    <w:rsid w:val="00645620"/>
    <w:rsid w:val="006C5954"/>
    <w:rsid w:val="00742EC2"/>
    <w:rsid w:val="00B508B2"/>
    <w:rsid w:val="00E22A6B"/>
    <w:rsid w:val="00F46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3"/>
    <w:pPr>
      <w:widowControl w:val="0"/>
      <w:spacing w:after="0"/>
      <w:jc w:val="both"/>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6551"/>
    <w:pPr>
      <w:spacing w:line="240" w:lineRule="auto"/>
    </w:pPr>
    <w:rPr>
      <w:sz w:val="20"/>
      <w:szCs w:val="20"/>
    </w:rPr>
  </w:style>
  <w:style w:type="character" w:customStyle="1" w:styleId="TextonotapieCar">
    <w:name w:val="Texto nota pie Car"/>
    <w:basedOn w:val="Fuentedeprrafopredeter"/>
    <w:link w:val="Textonotapie"/>
    <w:uiPriority w:val="99"/>
    <w:semiHidden/>
    <w:rsid w:val="00F46551"/>
    <w:rPr>
      <w:sz w:val="20"/>
      <w:szCs w:val="20"/>
    </w:rPr>
  </w:style>
  <w:style w:type="character" w:styleId="Refdenotaalpie">
    <w:name w:val="footnote reference"/>
    <w:basedOn w:val="Fuentedeprrafopredeter"/>
    <w:uiPriority w:val="99"/>
    <w:semiHidden/>
    <w:unhideWhenUsed/>
    <w:rsid w:val="00F46551"/>
    <w:rPr>
      <w:vertAlign w:val="superscript"/>
    </w:rPr>
  </w:style>
  <w:style w:type="character" w:styleId="Hipervnculo">
    <w:name w:val="Hyperlink"/>
    <w:basedOn w:val="Fuentedeprrafopredeter"/>
    <w:uiPriority w:val="99"/>
    <w:unhideWhenUsed/>
    <w:rsid w:val="00F46551"/>
    <w:rPr>
      <w:color w:val="0000FF" w:themeColor="hyperlink"/>
      <w:u w:val="single"/>
    </w:rPr>
  </w:style>
  <w:style w:type="paragraph" w:styleId="Prrafodelista">
    <w:name w:val="List Paragraph"/>
    <w:basedOn w:val="Normal"/>
    <w:uiPriority w:val="34"/>
    <w:qFormat/>
    <w:rsid w:val="002F10A3"/>
    <w:pPr>
      <w:ind w:left="720"/>
      <w:contextualSpacing/>
    </w:pPr>
  </w:style>
  <w:style w:type="paragraph" w:styleId="Sinespaciado">
    <w:name w:val="No Spacing"/>
    <w:uiPriority w:val="1"/>
    <w:qFormat/>
    <w:rsid w:val="002F10A3"/>
    <w:pPr>
      <w:widowControl w:val="0"/>
      <w:spacing w:after="0" w:line="240" w:lineRule="auto"/>
      <w:jc w:val="both"/>
    </w:pPr>
    <w:rPr>
      <w:rFonts w:ascii="Arial" w:hAnsi="Arial"/>
      <w:sz w:val="18"/>
    </w:rPr>
  </w:style>
  <w:style w:type="table" w:customStyle="1" w:styleId="Tablaconcuadrcula1">
    <w:name w:val="Tabla con cuadrícula1"/>
    <w:basedOn w:val="Tablanormal"/>
    <w:uiPriority w:val="59"/>
    <w:rsid w:val="00B508B2"/>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uiPriority w:val="59"/>
    <w:rsid w:val="0000380B"/>
    <w:pPr>
      <w:spacing w:after="0" w:line="240" w:lineRule="auto"/>
    </w:pPr>
    <w:rPr>
      <w:rFonts w:ascii="Calibri" w:eastAsia="Calibri" w:hAnsi="Calibri" w:cs="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38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0B"/>
    <w:rPr>
      <w:rFonts w:ascii="Tahoma" w:hAnsi="Tahoma" w:cs="Tahoma"/>
      <w:sz w:val="16"/>
      <w:szCs w:val="16"/>
    </w:rPr>
  </w:style>
  <w:style w:type="paragraph" w:styleId="Encabezado">
    <w:name w:val="header"/>
    <w:basedOn w:val="Normal"/>
    <w:link w:val="EncabezadoCar"/>
    <w:uiPriority w:val="99"/>
    <w:unhideWhenUsed/>
    <w:rsid w:val="000038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0380B"/>
    <w:rPr>
      <w:rFonts w:ascii="Arial" w:hAnsi="Arial"/>
      <w:sz w:val="18"/>
    </w:rPr>
  </w:style>
  <w:style w:type="paragraph" w:styleId="Piedepgina">
    <w:name w:val="footer"/>
    <w:basedOn w:val="Normal"/>
    <w:link w:val="PiedepginaCar"/>
    <w:uiPriority w:val="99"/>
    <w:unhideWhenUsed/>
    <w:rsid w:val="000038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380B"/>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A3"/>
    <w:pPr>
      <w:widowControl w:val="0"/>
      <w:spacing w:after="0"/>
      <w:jc w:val="both"/>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6551"/>
    <w:pPr>
      <w:spacing w:line="240" w:lineRule="auto"/>
    </w:pPr>
    <w:rPr>
      <w:sz w:val="20"/>
      <w:szCs w:val="20"/>
    </w:rPr>
  </w:style>
  <w:style w:type="character" w:customStyle="1" w:styleId="TextonotapieCar">
    <w:name w:val="Texto nota pie Car"/>
    <w:basedOn w:val="Fuentedeprrafopredeter"/>
    <w:link w:val="Textonotapie"/>
    <w:uiPriority w:val="99"/>
    <w:semiHidden/>
    <w:rsid w:val="00F46551"/>
    <w:rPr>
      <w:sz w:val="20"/>
      <w:szCs w:val="20"/>
    </w:rPr>
  </w:style>
  <w:style w:type="character" w:styleId="Refdenotaalpie">
    <w:name w:val="footnote reference"/>
    <w:basedOn w:val="Fuentedeprrafopredeter"/>
    <w:uiPriority w:val="99"/>
    <w:semiHidden/>
    <w:unhideWhenUsed/>
    <w:rsid w:val="00F46551"/>
    <w:rPr>
      <w:vertAlign w:val="superscript"/>
    </w:rPr>
  </w:style>
  <w:style w:type="character" w:styleId="Hipervnculo">
    <w:name w:val="Hyperlink"/>
    <w:basedOn w:val="Fuentedeprrafopredeter"/>
    <w:uiPriority w:val="99"/>
    <w:unhideWhenUsed/>
    <w:rsid w:val="00F46551"/>
    <w:rPr>
      <w:color w:val="0000FF" w:themeColor="hyperlink"/>
      <w:u w:val="single"/>
    </w:rPr>
  </w:style>
  <w:style w:type="paragraph" w:styleId="Prrafodelista">
    <w:name w:val="List Paragraph"/>
    <w:basedOn w:val="Normal"/>
    <w:uiPriority w:val="34"/>
    <w:qFormat/>
    <w:rsid w:val="002F10A3"/>
    <w:pPr>
      <w:ind w:left="720"/>
      <w:contextualSpacing/>
    </w:pPr>
  </w:style>
  <w:style w:type="paragraph" w:styleId="Sinespaciado">
    <w:name w:val="No Spacing"/>
    <w:uiPriority w:val="1"/>
    <w:qFormat/>
    <w:rsid w:val="002F10A3"/>
    <w:pPr>
      <w:widowControl w:val="0"/>
      <w:spacing w:after="0" w:line="240" w:lineRule="auto"/>
      <w:jc w:val="both"/>
    </w:pPr>
    <w:rPr>
      <w:rFonts w:ascii="Arial" w:hAnsi="Arial"/>
      <w:sz w:val="18"/>
    </w:rPr>
  </w:style>
  <w:style w:type="table" w:customStyle="1" w:styleId="Tablaconcuadrcula1">
    <w:name w:val="Tabla con cuadrícula1"/>
    <w:basedOn w:val="Tablanormal"/>
    <w:uiPriority w:val="59"/>
    <w:rsid w:val="00B508B2"/>
    <w:pPr>
      <w:spacing w:after="0" w:line="240" w:lineRule="auto"/>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uiPriority w:val="59"/>
    <w:rsid w:val="0000380B"/>
    <w:pPr>
      <w:spacing w:after="0" w:line="240" w:lineRule="auto"/>
    </w:pPr>
    <w:rPr>
      <w:rFonts w:ascii="Calibri" w:eastAsia="Calibri" w:hAnsi="Calibri" w:cs="Times New Roman"/>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038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380B"/>
    <w:rPr>
      <w:rFonts w:ascii="Tahoma" w:hAnsi="Tahoma" w:cs="Tahoma"/>
      <w:sz w:val="16"/>
      <w:szCs w:val="16"/>
    </w:rPr>
  </w:style>
  <w:style w:type="paragraph" w:styleId="Encabezado">
    <w:name w:val="header"/>
    <w:basedOn w:val="Normal"/>
    <w:link w:val="EncabezadoCar"/>
    <w:uiPriority w:val="99"/>
    <w:unhideWhenUsed/>
    <w:rsid w:val="0000380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0380B"/>
    <w:rPr>
      <w:rFonts w:ascii="Arial" w:hAnsi="Arial"/>
      <w:sz w:val="18"/>
    </w:rPr>
  </w:style>
  <w:style w:type="paragraph" w:styleId="Piedepgina">
    <w:name w:val="footer"/>
    <w:basedOn w:val="Normal"/>
    <w:link w:val="PiedepginaCar"/>
    <w:uiPriority w:val="99"/>
    <w:unhideWhenUsed/>
    <w:rsid w:val="0000380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380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53261">
      <w:bodyDiv w:val="1"/>
      <w:marLeft w:val="0"/>
      <w:marRight w:val="0"/>
      <w:marTop w:val="0"/>
      <w:marBottom w:val="0"/>
      <w:divBdr>
        <w:top w:val="none" w:sz="0" w:space="0" w:color="auto"/>
        <w:left w:val="none" w:sz="0" w:space="0" w:color="auto"/>
        <w:bottom w:val="none" w:sz="0" w:space="0" w:color="auto"/>
        <w:right w:val="none" w:sz="0" w:space="0" w:color="auto"/>
      </w:divBdr>
    </w:div>
    <w:div w:id="1674725400">
      <w:bodyDiv w:val="1"/>
      <w:marLeft w:val="0"/>
      <w:marRight w:val="0"/>
      <w:marTop w:val="0"/>
      <w:marBottom w:val="0"/>
      <w:divBdr>
        <w:top w:val="none" w:sz="0" w:space="0" w:color="auto"/>
        <w:left w:val="none" w:sz="0" w:space="0" w:color="auto"/>
        <w:bottom w:val="none" w:sz="0" w:space="0" w:color="auto"/>
        <w:right w:val="none" w:sz="0" w:space="0" w:color="auto"/>
      </w:divBdr>
      <w:divsChild>
        <w:div w:id="258107248">
          <w:marLeft w:val="0"/>
          <w:marRight w:val="0"/>
          <w:marTop w:val="0"/>
          <w:marBottom w:val="0"/>
          <w:divBdr>
            <w:top w:val="none" w:sz="0" w:space="0" w:color="auto"/>
            <w:left w:val="none" w:sz="0" w:space="0" w:color="auto"/>
            <w:bottom w:val="none" w:sz="0" w:space="0" w:color="auto"/>
            <w:right w:val="none" w:sz="0" w:space="0" w:color="auto"/>
          </w:divBdr>
          <w:divsChild>
            <w:div w:id="1794858464">
              <w:marLeft w:val="0"/>
              <w:marRight w:val="0"/>
              <w:marTop w:val="0"/>
              <w:marBottom w:val="0"/>
              <w:divBdr>
                <w:top w:val="none" w:sz="0" w:space="0" w:color="auto"/>
                <w:left w:val="none" w:sz="0" w:space="0" w:color="auto"/>
                <w:bottom w:val="none" w:sz="0" w:space="0" w:color="auto"/>
                <w:right w:val="none" w:sz="0" w:space="0" w:color="auto"/>
              </w:divBdr>
              <w:divsChild>
                <w:div w:id="1953779413">
                  <w:marLeft w:val="0"/>
                  <w:marRight w:val="0"/>
                  <w:marTop w:val="0"/>
                  <w:marBottom w:val="0"/>
                  <w:divBdr>
                    <w:top w:val="none" w:sz="0" w:space="0" w:color="auto"/>
                    <w:left w:val="none" w:sz="0" w:space="0" w:color="auto"/>
                    <w:bottom w:val="none" w:sz="0" w:space="0" w:color="auto"/>
                    <w:right w:val="none" w:sz="0" w:space="0" w:color="auto"/>
                  </w:divBdr>
                  <w:divsChild>
                    <w:div w:id="1287350926">
                      <w:marLeft w:val="0"/>
                      <w:marRight w:val="0"/>
                      <w:marTop w:val="0"/>
                      <w:marBottom w:val="0"/>
                      <w:divBdr>
                        <w:top w:val="none" w:sz="0" w:space="0" w:color="auto"/>
                        <w:left w:val="none" w:sz="0" w:space="0" w:color="auto"/>
                        <w:bottom w:val="none" w:sz="0" w:space="0" w:color="auto"/>
                        <w:right w:val="none" w:sz="0" w:space="0" w:color="auto"/>
                      </w:divBdr>
                      <w:divsChild>
                        <w:div w:id="1252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mana.com/seccion/educacion/6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delibro.es/docs/default-source/Guias/guia_profesores_.pdf%20recuperado%20junio%20de%20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B51B-45EE-404B-9C20-DFD1849E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Familia</cp:lastModifiedBy>
  <cp:revision>5</cp:revision>
  <dcterms:created xsi:type="dcterms:W3CDTF">2015-07-03T16:05:00Z</dcterms:created>
  <dcterms:modified xsi:type="dcterms:W3CDTF">2016-09-25T14:32:00Z</dcterms:modified>
</cp:coreProperties>
</file>